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61" w:rsidRPr="00F2104F" w:rsidRDefault="00254BBD" w:rsidP="003111B4">
      <w:pPr>
        <w:pStyle w:val="Caption"/>
        <w:spacing w:before="0" w:after="0"/>
        <w:jc w:val="center"/>
        <w:rPr>
          <w:rFonts w:cs="B Mitra"/>
          <w:sz w:val="24"/>
          <w:szCs w:val="24"/>
          <w:rtl/>
        </w:rPr>
      </w:pPr>
      <w:r w:rsidRPr="00254BBD">
        <w:rPr>
          <w:rFonts w:cs="B Mitra"/>
          <w:noProof/>
          <w:rtl/>
        </w:rPr>
        <w:pict>
          <v:roundrect id="_x0000_s1026" style="position:absolute;left:0;text-align:left;margin-left:-29.1pt;margin-top:1.05pt;width:492pt;height:739.45pt;z-index:-251658752;mso-position-horizontal-relative:margin" arcsize="10923f" o:allowincell="f" fillcolor="white [3201]" strokecolor="black [3200]" strokeweight="2.5pt">
            <v:shadow on="t" color="#868686" opacity=".5"/>
            <w10:wrap anchorx="margin"/>
          </v:roundrect>
        </w:pict>
      </w:r>
    </w:p>
    <w:p w:rsidR="00834D61" w:rsidRPr="00F2104F" w:rsidRDefault="00834D61">
      <w:pPr>
        <w:pStyle w:val="Caption"/>
        <w:spacing w:before="0" w:after="0"/>
        <w:jc w:val="center"/>
        <w:rPr>
          <w:rFonts w:cs="B Mitra"/>
          <w:sz w:val="60"/>
          <w:szCs w:val="60"/>
          <w:rtl/>
          <w:lang w:bidi="fa-IR"/>
        </w:rPr>
      </w:pPr>
      <w:r w:rsidRPr="00F2104F">
        <w:rPr>
          <w:rFonts w:cs="B Mitra"/>
          <w:sz w:val="60"/>
          <w:szCs w:val="60"/>
          <w:rtl/>
        </w:rPr>
        <w:object w:dxaOrig="1786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59.75pt" o:ole="">
            <v:imagedata r:id="rId8" o:title=""/>
          </v:shape>
          <o:OLEObject Type="Embed" ProgID="Word.Picture.8" ShapeID="_x0000_i1025" DrawAspect="Content" ObjectID="_1459756457" r:id="rId9"/>
        </w:object>
      </w:r>
    </w:p>
    <w:p w:rsidR="00834D61" w:rsidRPr="00C245A0" w:rsidRDefault="00834D61">
      <w:pPr>
        <w:pStyle w:val="Caption"/>
        <w:spacing w:before="0" w:after="0"/>
        <w:jc w:val="center"/>
        <w:rPr>
          <w:rFonts w:ascii="IranNastaliq" w:hAnsi="IranNastaliq" w:cs="IranNastaliq"/>
          <w:sz w:val="60"/>
          <w:szCs w:val="60"/>
        </w:rPr>
      </w:pPr>
    </w:p>
    <w:p w:rsidR="00955C05" w:rsidRPr="00C245A0" w:rsidRDefault="00955C05" w:rsidP="00955C05">
      <w:pPr>
        <w:rPr>
          <w:rFonts w:ascii="IranNastaliq" w:hAnsi="IranNastaliq" w:cs="IranNastaliq"/>
        </w:rPr>
      </w:pPr>
    </w:p>
    <w:p w:rsidR="003111B4" w:rsidRPr="00C245A0" w:rsidRDefault="003111B4" w:rsidP="00955C05">
      <w:pPr>
        <w:rPr>
          <w:rFonts w:ascii="IranNastaliq" w:hAnsi="IranNastaliq" w:cs="IranNastaliq"/>
        </w:rPr>
      </w:pPr>
    </w:p>
    <w:p w:rsidR="00D358C1" w:rsidRPr="00C245A0" w:rsidRDefault="00D358C1" w:rsidP="0012028B">
      <w:pPr>
        <w:pStyle w:val="Caption"/>
        <w:spacing w:before="0" w:after="0"/>
        <w:jc w:val="center"/>
        <w:rPr>
          <w:rFonts w:ascii="IranNastaliq" w:hAnsi="IranNastaliq" w:cs="IranNastaliq"/>
          <w:sz w:val="122"/>
          <w:szCs w:val="122"/>
          <w:rtl/>
        </w:rPr>
      </w:pPr>
      <w:r w:rsidRPr="00C245A0">
        <w:rPr>
          <w:rFonts w:ascii="IranNastaliq" w:hAnsi="IranNastaliq" w:cs="IranNastaliq"/>
          <w:sz w:val="80"/>
          <w:szCs w:val="80"/>
          <w:rtl/>
        </w:rPr>
        <w:t xml:space="preserve">فرم </w:t>
      </w:r>
      <w:r w:rsidR="0012028B">
        <w:rPr>
          <w:rFonts w:ascii="IranNastaliq" w:hAnsi="IranNastaliq" w:cs="IranNastaliq" w:hint="cs"/>
          <w:sz w:val="80"/>
          <w:szCs w:val="80"/>
          <w:rtl/>
        </w:rPr>
        <w:t>ارزیابی عملکرد</w:t>
      </w:r>
      <w:r w:rsidRPr="00C245A0">
        <w:rPr>
          <w:rFonts w:ascii="IranNastaliq" w:hAnsi="IranNastaliq" w:cs="IranNastaliq"/>
          <w:sz w:val="80"/>
          <w:szCs w:val="80"/>
          <w:rtl/>
        </w:rPr>
        <w:t xml:space="preserve"> آزمایشگاه تحقیقاتی </w:t>
      </w:r>
    </w:p>
    <w:p w:rsidR="00D358C1" w:rsidRPr="00C245A0" w:rsidRDefault="0012028B" w:rsidP="00D358C1">
      <w:pPr>
        <w:pStyle w:val="Caption"/>
        <w:spacing w:before="0" w:after="0"/>
        <w:jc w:val="center"/>
        <w:rPr>
          <w:rFonts w:ascii="IranNastaliq" w:hAnsi="IranNastaliq" w:cs="IranNastaliq"/>
          <w:sz w:val="64"/>
          <w:szCs w:val="64"/>
          <w:rtl/>
        </w:rPr>
      </w:pPr>
      <w:r>
        <w:rPr>
          <w:rFonts w:ascii="IranNastaliq" w:hAnsi="IranNastaliq" w:cs="IranNastaliq" w:hint="cs"/>
          <w:sz w:val="64"/>
          <w:szCs w:val="64"/>
          <w:rtl/>
        </w:rPr>
        <w:t>گروهی (نوع ب)</w:t>
      </w:r>
    </w:p>
    <w:p w:rsidR="00D358C1" w:rsidRDefault="0012028B" w:rsidP="00D358C1">
      <w:pPr>
        <w:pStyle w:val="Caption"/>
        <w:spacing w:before="0" w:after="0"/>
        <w:jc w:val="center"/>
        <w:rPr>
          <w:rFonts w:ascii="IranNastaliq" w:hAnsi="IranNastaliq" w:cs="IranNastaliq"/>
          <w:sz w:val="64"/>
          <w:szCs w:val="64"/>
          <w:rtl/>
        </w:rPr>
      </w:pPr>
      <w:r>
        <w:rPr>
          <w:rFonts w:ascii="IranNastaliq" w:hAnsi="IranNastaliq" w:cs="IranNastaliq" w:hint="cs"/>
          <w:sz w:val="64"/>
          <w:szCs w:val="64"/>
          <w:rtl/>
        </w:rPr>
        <w:t xml:space="preserve">موضوع ماده </w:t>
      </w:r>
      <w:r w:rsidRPr="009B1144">
        <w:rPr>
          <w:rFonts w:asciiTheme="minorBidi" w:hAnsiTheme="minorBidi" w:cs="B Nazanin"/>
          <w:sz w:val="36"/>
          <w:szCs w:val="36"/>
          <w:rtl/>
        </w:rPr>
        <w:t xml:space="preserve">11 </w:t>
      </w:r>
    </w:p>
    <w:p w:rsidR="0012028B" w:rsidRPr="0012028B" w:rsidRDefault="0012028B" w:rsidP="0012028B">
      <w:pPr>
        <w:jc w:val="center"/>
        <w:rPr>
          <w:rFonts w:ascii="IranNastaliq" w:hAnsi="IranNastaliq" w:cs="IranNastaliq"/>
          <w:b/>
          <w:bCs/>
          <w:sz w:val="64"/>
          <w:szCs w:val="64"/>
          <w:rtl/>
        </w:rPr>
      </w:pPr>
      <w:r w:rsidRPr="0012028B">
        <w:rPr>
          <w:rFonts w:ascii="IranNastaliq" w:hAnsi="IranNastaliq" w:cs="IranNastaliq" w:hint="cs"/>
          <w:b/>
          <w:bCs/>
          <w:sz w:val="64"/>
          <w:szCs w:val="64"/>
          <w:rtl/>
        </w:rPr>
        <w:t>آیین نامه تاسیس آزمایشگاه تحقیقاتی مصوب</w:t>
      </w:r>
      <w:r w:rsidR="00A96D1C">
        <w:rPr>
          <w:rFonts w:ascii="IranNastaliq" w:hAnsi="IranNastaliq" w:cs="IranNastaliq"/>
          <w:b/>
          <w:bCs/>
          <w:sz w:val="64"/>
          <w:szCs w:val="64"/>
        </w:rPr>
        <w:t xml:space="preserve">      </w:t>
      </w:r>
      <w:r>
        <w:rPr>
          <w:rFonts w:ascii="IranNastaliq" w:hAnsi="IranNastaliq" w:cs="IranNastaliq" w:hint="cs"/>
          <w:b/>
          <w:bCs/>
          <w:sz w:val="64"/>
          <w:szCs w:val="64"/>
          <w:rtl/>
        </w:rPr>
        <w:t xml:space="preserve"> </w:t>
      </w:r>
      <w:r w:rsidRPr="009B1144">
        <w:rPr>
          <w:rFonts w:asciiTheme="minorBidi" w:hAnsiTheme="minorBidi" w:cs="B Nazanin" w:hint="cs"/>
          <w:b/>
          <w:bCs/>
          <w:sz w:val="36"/>
          <w:szCs w:val="36"/>
          <w:rtl/>
        </w:rPr>
        <w:t>5/4/92</w:t>
      </w:r>
    </w:p>
    <w:p w:rsidR="0012028B" w:rsidRDefault="0012028B">
      <w:pPr>
        <w:pStyle w:val="Caption"/>
        <w:spacing w:before="0" w:after="0"/>
        <w:jc w:val="center"/>
        <w:rPr>
          <w:rFonts w:ascii="IranNastaliq" w:hAnsi="IranNastaliq" w:cs="IranNastaliq"/>
          <w:sz w:val="60"/>
          <w:szCs w:val="60"/>
          <w:rtl/>
        </w:rPr>
      </w:pPr>
    </w:p>
    <w:p w:rsidR="00591C0C" w:rsidRPr="00C245A0" w:rsidRDefault="00D358C1">
      <w:pPr>
        <w:pStyle w:val="Caption"/>
        <w:spacing w:before="0" w:after="0"/>
        <w:jc w:val="center"/>
        <w:rPr>
          <w:rFonts w:ascii="IranNastaliq" w:hAnsi="IranNastaliq" w:cs="IranNastaliq"/>
          <w:sz w:val="60"/>
          <w:szCs w:val="60"/>
          <w:rtl/>
        </w:rPr>
      </w:pPr>
      <w:r w:rsidRPr="00C245A0">
        <w:rPr>
          <w:rFonts w:ascii="IranNastaliq" w:hAnsi="IranNastaliq" w:cs="IranNastaliq"/>
          <w:sz w:val="60"/>
          <w:szCs w:val="60"/>
          <w:rtl/>
        </w:rPr>
        <w:t>معاونت پژوهش و فناوری</w:t>
      </w:r>
    </w:p>
    <w:p w:rsidR="00955C05" w:rsidRPr="00112675" w:rsidRDefault="00112675" w:rsidP="00591C0C">
      <w:pPr>
        <w:pStyle w:val="Caption"/>
        <w:spacing w:before="0" w:after="0"/>
        <w:jc w:val="center"/>
        <w:rPr>
          <w:rFonts w:ascii="IranNastaliq" w:hAnsi="IranNastaliq" w:cs="IranNastaliq"/>
          <w:sz w:val="56"/>
          <w:szCs w:val="56"/>
        </w:rPr>
      </w:pPr>
      <w:r w:rsidRPr="00112675">
        <w:rPr>
          <w:rFonts w:ascii="IranNastaliq" w:hAnsi="IranNastaliq" w:cs="IranNastaliq" w:hint="cs"/>
          <w:sz w:val="56"/>
          <w:szCs w:val="56"/>
          <w:rtl/>
        </w:rPr>
        <w:t>دفتر امور پژوهش</w:t>
      </w:r>
    </w:p>
    <w:p w:rsidR="0012028B" w:rsidRDefault="0012028B">
      <w:pPr>
        <w:overflowPunct/>
        <w:autoSpaceDE/>
        <w:autoSpaceDN/>
        <w:bidi w:val="0"/>
        <w:adjustRightInd/>
        <w:textAlignment w:val="auto"/>
        <w:rPr>
          <w:rFonts w:ascii="IranNastaliq" w:hAnsi="IranNastaliq" w:cs="IranNastaliq"/>
          <w:rtl/>
        </w:rPr>
      </w:pPr>
      <w:r>
        <w:rPr>
          <w:rFonts w:ascii="IranNastaliq" w:hAnsi="IranNastaliq" w:cs="IranNastaliq"/>
          <w:rtl/>
        </w:rPr>
        <w:br w:type="page"/>
      </w:r>
    </w:p>
    <w:p w:rsidR="003111B4" w:rsidRDefault="003111B4" w:rsidP="003111B4">
      <w:pPr>
        <w:rPr>
          <w:rFonts w:ascii="IranNastaliq" w:hAnsi="IranNastaliq" w:cs="IranNastaliq"/>
          <w:rtl/>
        </w:rPr>
      </w:pPr>
    </w:p>
    <w:p w:rsidR="0012028B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ind w:left="0" w:firstLine="0"/>
        <w:textAlignment w:val="auto"/>
        <w:rPr>
          <w:rFonts w:cs="B Nazanin"/>
          <w:noProof/>
        </w:rPr>
      </w:pPr>
      <w:r>
        <w:rPr>
          <w:rFonts w:cs="B Nazanin" w:hint="cs"/>
          <w:noProof/>
          <w:rtl/>
          <w:lang w:bidi="fa-IR"/>
        </w:rPr>
        <w:t xml:space="preserve">نام آزمایشگاه : </w:t>
      </w:r>
    </w:p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center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center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نام سازمان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 و ارگانهائي كه مي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توانند از نتايج فعاليت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آزمايشگاه استفاده كنند:</w:t>
      </w:r>
    </w:p>
    <w:tbl>
      <w:tblPr>
        <w:bidiVisual/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</w:tblGrid>
      <w:tr w:rsidR="0012028B" w:rsidRPr="00B06149" w:rsidTr="00803FD3">
        <w:tc>
          <w:tcPr>
            <w:tcW w:w="8568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1-</w:t>
            </w:r>
          </w:p>
        </w:tc>
      </w:tr>
      <w:tr w:rsidR="0012028B" w:rsidRPr="00B06149" w:rsidTr="00803FD3">
        <w:tc>
          <w:tcPr>
            <w:tcW w:w="856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2-</w:t>
            </w:r>
          </w:p>
        </w:tc>
      </w:tr>
      <w:tr w:rsidR="0012028B" w:rsidRPr="00B06149" w:rsidTr="00803FD3">
        <w:tc>
          <w:tcPr>
            <w:tcW w:w="856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3-</w:t>
            </w:r>
          </w:p>
        </w:tc>
      </w:tr>
      <w:tr w:rsidR="0012028B" w:rsidRPr="00B06149" w:rsidTr="00803FD3">
        <w:tc>
          <w:tcPr>
            <w:tcW w:w="856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4-</w:t>
            </w:r>
          </w:p>
        </w:tc>
      </w:tr>
      <w:tr w:rsidR="0012028B" w:rsidRPr="00B06149" w:rsidTr="00803FD3">
        <w:tc>
          <w:tcPr>
            <w:tcW w:w="856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5-</w:t>
            </w:r>
          </w:p>
        </w:tc>
      </w:tr>
      <w:tr w:rsidR="0012028B" w:rsidRPr="00B06149" w:rsidTr="00803FD3">
        <w:tc>
          <w:tcPr>
            <w:tcW w:w="856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6-</w:t>
            </w:r>
          </w:p>
        </w:tc>
      </w:tr>
      <w:tr w:rsidR="0012028B" w:rsidRPr="00B06149" w:rsidTr="00803FD3">
        <w:tc>
          <w:tcPr>
            <w:tcW w:w="8568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7-</w:t>
            </w:r>
          </w:p>
        </w:tc>
      </w:tr>
    </w:tbl>
    <w:p w:rsidR="0012028B" w:rsidRPr="00B0614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center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تجهيزات خريداري شده با مشخصات فني كامل</w:t>
      </w:r>
    </w:p>
    <w:tbl>
      <w:tblPr>
        <w:bidiVisual/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720"/>
        <w:gridCol w:w="1440"/>
        <w:gridCol w:w="1800"/>
        <w:gridCol w:w="1548"/>
      </w:tblGrid>
      <w:tr w:rsidR="0012028B" w:rsidRPr="00B06149" w:rsidTr="00803FD3">
        <w:trPr>
          <w:trHeight w:val="349"/>
        </w:trPr>
        <w:tc>
          <w:tcPr>
            <w:tcW w:w="30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نام دستگاه يا مواد</w:t>
            </w:r>
          </w:p>
        </w:tc>
        <w:tc>
          <w:tcPr>
            <w:tcW w:w="72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تعداد</w:t>
            </w:r>
          </w:p>
        </w:tc>
        <w:tc>
          <w:tcPr>
            <w:tcW w:w="14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80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قيمت واحد به ريال</w:t>
            </w:r>
          </w:p>
        </w:tc>
        <w:tc>
          <w:tcPr>
            <w:tcW w:w="1548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قيمت كل به ريال</w:t>
            </w: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12028B" w:rsidRPr="00B06149" w:rsidTr="00803FD3">
        <w:trPr>
          <w:trHeight w:val="349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  <w:r w:rsidRPr="00B06149">
              <w:rPr>
                <w:rFonts w:cs="B Nazanin" w:hint="cs"/>
                <w:noProof/>
                <w:sz w:val="22"/>
                <w:szCs w:val="22"/>
                <w:rtl/>
              </w:rPr>
              <w:t>جمع</w:t>
            </w:r>
          </w:p>
        </w:tc>
        <w:tc>
          <w:tcPr>
            <w:tcW w:w="1548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</w:tbl>
    <w:p w:rsidR="0012028B" w:rsidRPr="00B0614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center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خدمات تست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آزمايشگاهي قابل ارائه</w:t>
      </w:r>
    </w:p>
    <w:tbl>
      <w:tblPr>
        <w:bidiVisual/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6"/>
      </w:tblGrid>
      <w:tr w:rsidR="0012028B" w:rsidRPr="00B06149" w:rsidTr="00803FD3">
        <w:tc>
          <w:tcPr>
            <w:tcW w:w="8526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1-</w:t>
            </w:r>
          </w:p>
        </w:tc>
      </w:tr>
      <w:tr w:rsidR="0012028B" w:rsidRPr="00B06149" w:rsidTr="00803FD3">
        <w:tc>
          <w:tcPr>
            <w:tcW w:w="8526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2-</w:t>
            </w:r>
          </w:p>
        </w:tc>
      </w:tr>
      <w:tr w:rsidR="0012028B" w:rsidRPr="00B06149" w:rsidTr="00803FD3">
        <w:tc>
          <w:tcPr>
            <w:tcW w:w="8526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3-</w:t>
            </w:r>
          </w:p>
        </w:tc>
      </w:tr>
      <w:tr w:rsidR="0012028B" w:rsidRPr="00B06149" w:rsidTr="00803FD3">
        <w:tc>
          <w:tcPr>
            <w:tcW w:w="8526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4-</w:t>
            </w:r>
          </w:p>
        </w:tc>
      </w:tr>
      <w:tr w:rsidR="0012028B" w:rsidRPr="00B06149" w:rsidTr="00803FD3">
        <w:tc>
          <w:tcPr>
            <w:tcW w:w="8526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5-</w:t>
            </w:r>
          </w:p>
        </w:tc>
      </w:tr>
      <w:tr w:rsidR="0012028B" w:rsidRPr="00B06149" w:rsidTr="00803FD3">
        <w:tc>
          <w:tcPr>
            <w:tcW w:w="8526" w:type="dxa"/>
            <w:tcBorders>
              <w:top w:val="nil"/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6-</w:t>
            </w: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</w:rPr>
      </w:pPr>
    </w:p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ريز هزينه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تجهيزات و نرم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 xml:space="preserve">افزارهاي تهيه شده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131"/>
        <w:gridCol w:w="2131"/>
      </w:tblGrid>
      <w:tr w:rsidR="0012028B" w:rsidRPr="00B06149" w:rsidTr="00803FD3">
        <w:tc>
          <w:tcPr>
            <w:tcW w:w="2130" w:type="dxa"/>
            <w:tcBorders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نام دستگاه يا قطعه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تعداد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قيمت واحد به ريال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قيمت كل به ريال</w:t>
            </w:r>
          </w:p>
        </w:tc>
      </w:tr>
      <w:tr w:rsidR="0012028B" w:rsidRPr="00B06149" w:rsidTr="00803FD3">
        <w:tc>
          <w:tcPr>
            <w:tcW w:w="2130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rPr>
          <w:trHeight w:val="305"/>
        </w:trPr>
        <w:tc>
          <w:tcPr>
            <w:tcW w:w="2130" w:type="dxa"/>
            <w:tcBorders>
              <w:left w:val="nil"/>
              <w:bottom w:val="nil"/>
              <w:right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  <w:tcBorders>
              <w:left w:val="nil"/>
              <w:bottom w:val="nil"/>
              <w:right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  <w:tcBorders>
              <w:left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right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جمع</w:t>
            </w:r>
          </w:p>
        </w:tc>
        <w:tc>
          <w:tcPr>
            <w:tcW w:w="213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Pr="00064F2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center"/>
        <w:rPr>
          <w:rFonts w:cs="B Nazanin"/>
          <w:noProof/>
          <w:sz w:val="16"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هزينه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متفرقه: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شرح</w:t>
            </w: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مبلغ (ريال)</w:t>
            </w:r>
          </w:p>
        </w:tc>
      </w:tr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  <w:tcBorders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  <w:tcBorders>
              <w:left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right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جمع</w:t>
            </w: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Pr="00064F2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center"/>
        <w:rPr>
          <w:rFonts w:cs="B Nazanin"/>
          <w:noProof/>
          <w:sz w:val="16"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جمع كل هزينه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شرح</w:t>
            </w: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مبلغ (ريال)</w:t>
            </w:r>
          </w:p>
        </w:tc>
      </w:tr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  <w:tcBorders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  <w:tcBorders>
              <w:left w:val="single" w:sz="4" w:space="0" w:color="auto"/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right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جمع</w:t>
            </w: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Pr="00B0614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امكانات و تجهيزات سخت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افزاري و نرم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افزاري كه در آزمايشگاه ايجاد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2028B" w:rsidRPr="00B06149" w:rsidTr="00803FD3">
        <w:tc>
          <w:tcPr>
            <w:tcW w:w="8522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22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22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22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22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</w:tbl>
    <w:p w:rsidR="0012028B" w:rsidRPr="00B0614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نحوه استفاده از بودجه تخصصي به تفكيك فازهاي اجرائي: (هماهنگ با بند 3)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12028B" w:rsidRPr="00B06149" w:rsidTr="00803FD3"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شرح</w:t>
            </w: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مبلغ (ريال)</w:t>
            </w:r>
          </w:p>
        </w:tc>
      </w:tr>
      <w:tr w:rsidR="0012028B" w:rsidRPr="00B06149" w:rsidTr="00803FD3">
        <w:tc>
          <w:tcPr>
            <w:tcW w:w="4261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  <w:tcBorders>
              <w:top w:val="nil"/>
              <w:bottom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261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4261" w:type="dxa"/>
            <w:tcBorders>
              <w:left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right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جمع كل</w:t>
            </w:r>
          </w:p>
        </w:tc>
        <w:tc>
          <w:tcPr>
            <w:tcW w:w="426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طرح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خاتمه يافته</w:t>
      </w:r>
    </w:p>
    <w:tbl>
      <w:tblPr>
        <w:bidiVisual/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74"/>
        <w:gridCol w:w="900"/>
        <w:gridCol w:w="1080"/>
        <w:gridCol w:w="2340"/>
        <w:gridCol w:w="1260"/>
        <w:gridCol w:w="1635"/>
      </w:tblGrid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نام مجري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مدرك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رشته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نام همكاران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سال تصويب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مدت</w:t>
            </w: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معرفي طرح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معرفي طرح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معرفي طرح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طرح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تحقيقاتي در دست اجرا</w:t>
      </w:r>
    </w:p>
    <w:tbl>
      <w:tblPr>
        <w:bidiVisual/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74"/>
        <w:gridCol w:w="900"/>
        <w:gridCol w:w="1080"/>
        <w:gridCol w:w="2340"/>
        <w:gridCol w:w="1260"/>
        <w:gridCol w:w="1635"/>
      </w:tblGrid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نام مجري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مدرك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رشته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نام همكاران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سال تصويب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مدت</w:t>
            </w: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معرفي طرح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معرفي طرح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معرفي طرح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296"/>
        </w:tabs>
        <w:overflowPunct/>
        <w:autoSpaceDE/>
        <w:autoSpaceDN/>
        <w:adjustRightInd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كتاب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131"/>
        <w:gridCol w:w="2131"/>
      </w:tblGrid>
      <w:tr w:rsidR="0012028B" w:rsidRPr="00B06149" w:rsidTr="00803FD3">
        <w:tc>
          <w:tcPr>
            <w:tcW w:w="213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مؤلف</w:t>
            </w:r>
          </w:p>
        </w:tc>
        <w:tc>
          <w:tcPr>
            <w:tcW w:w="213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عنوان كتاب</w:t>
            </w:r>
          </w:p>
        </w:tc>
        <w:tc>
          <w:tcPr>
            <w:tcW w:w="213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ناشر</w:t>
            </w:r>
          </w:p>
        </w:tc>
        <w:tc>
          <w:tcPr>
            <w:tcW w:w="213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b/>
                <w:bCs/>
                <w:noProof/>
              </w:rPr>
            </w:pPr>
            <w:r w:rsidRPr="00B06149">
              <w:rPr>
                <w:rFonts w:cs="B Nazanin" w:hint="cs"/>
                <w:b/>
                <w:bCs/>
                <w:noProof/>
                <w:rtl/>
              </w:rPr>
              <w:t>سال انتشار</w:t>
            </w:r>
          </w:p>
        </w:tc>
      </w:tr>
      <w:tr w:rsidR="0012028B" w:rsidRPr="00B06149" w:rsidTr="00803FD3">
        <w:tc>
          <w:tcPr>
            <w:tcW w:w="213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13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3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Pr="00B0614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مقالات چاپ شده در مجلات علمي</w:t>
      </w:r>
    </w:p>
    <w:tbl>
      <w:tblPr>
        <w:bidiVisual/>
        <w:tblW w:w="8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74"/>
        <w:gridCol w:w="900"/>
        <w:gridCol w:w="1080"/>
        <w:gridCol w:w="2340"/>
        <w:gridCol w:w="2880"/>
      </w:tblGrid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نويسنده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عنوان مجله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صفحه</w:t>
            </w: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</w:rPr>
      </w:pPr>
    </w:p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مقالات ارائه شده در مجامع علمي داخلي و بين المللي</w:t>
      </w:r>
    </w:p>
    <w:tbl>
      <w:tblPr>
        <w:bidiVisual/>
        <w:tblW w:w="8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74"/>
        <w:gridCol w:w="4140"/>
        <w:gridCol w:w="1260"/>
        <w:gridCol w:w="900"/>
        <w:gridCol w:w="180"/>
        <w:gridCol w:w="720"/>
      </w:tblGrid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نويسنده</w:t>
            </w: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عنوان مجله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شماره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صفحه</w:t>
            </w: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 xml:space="preserve">سفرهاي علمي انجام شده </w:t>
      </w:r>
    </w:p>
    <w:tbl>
      <w:tblPr>
        <w:bidiVisual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3183"/>
      </w:tblGrid>
      <w:tr w:rsidR="0012028B" w:rsidRPr="00B06149" w:rsidTr="00803FD3">
        <w:tc>
          <w:tcPr>
            <w:tcW w:w="2840" w:type="dxa"/>
            <w:tcBorders>
              <w:right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نام و نام خانوادگي</w:t>
            </w:r>
          </w:p>
        </w:tc>
        <w:tc>
          <w:tcPr>
            <w:tcW w:w="2841" w:type="dxa"/>
            <w:tcBorders>
              <w:left w:val="nil"/>
              <w:right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هدف</w:t>
            </w:r>
          </w:p>
        </w:tc>
        <w:tc>
          <w:tcPr>
            <w:tcW w:w="3183" w:type="dxa"/>
            <w:tcBorders>
              <w:left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تاريخ و محل بازديد</w:t>
            </w:r>
          </w:p>
        </w:tc>
      </w:tr>
      <w:tr w:rsidR="0012028B" w:rsidRPr="00B06149" w:rsidTr="00803FD3">
        <w:tc>
          <w:tcPr>
            <w:tcW w:w="28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84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183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8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84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183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8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84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183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8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84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183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28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841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183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پايان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نامه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 xml:space="preserve">هاي دانشجويان كارشناسي ارشد </w:t>
      </w:r>
      <w:r>
        <w:rPr>
          <w:rFonts w:cs="B Nazanin" w:hint="cs"/>
          <w:noProof/>
          <w:rtl/>
          <w:lang w:bidi="fa-IR"/>
        </w:rPr>
        <w:t>و دکتری (خاتمه یافته)</w:t>
      </w:r>
    </w:p>
    <w:tbl>
      <w:tblPr>
        <w:bidiVisual/>
        <w:tblW w:w="8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74"/>
        <w:gridCol w:w="2340"/>
        <w:gridCol w:w="1980"/>
        <w:gridCol w:w="1620"/>
        <w:gridCol w:w="1260"/>
      </w:tblGrid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نام استاد راهنما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مقطع تحصيلي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رشته</w:t>
            </w:r>
            <w:r>
              <w:rPr>
                <w:rFonts w:cs="B Nazanin" w:hint="cs"/>
                <w:b/>
                <w:bCs/>
                <w:rtl/>
              </w:rPr>
              <w:t xml:space="preserve"> و گرایش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 پايان نامه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 پايان نامه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 پايان نامه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386"/>
        </w:tabs>
        <w:jc w:val="both"/>
        <w:rPr>
          <w:rFonts w:cs="B Nazanin"/>
          <w:noProof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 xml:space="preserve">سمينارهاي كارشناسي ارشد </w:t>
      </w:r>
    </w:p>
    <w:tbl>
      <w:tblPr>
        <w:bidiVisual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"/>
        <w:gridCol w:w="810"/>
        <w:gridCol w:w="1260"/>
        <w:gridCol w:w="3780"/>
        <w:gridCol w:w="2160"/>
      </w:tblGrid>
      <w:tr w:rsidR="0012028B" w:rsidRPr="00B06149" w:rsidTr="00803FD3">
        <w:tc>
          <w:tcPr>
            <w:tcW w:w="76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ر</w:t>
            </w:r>
            <w:r>
              <w:rPr>
                <w:rFonts w:cs="B Nazanin" w:hint="cs"/>
                <w:noProof/>
                <w:rtl/>
              </w:rPr>
              <w:t>دیف</w:t>
            </w:r>
          </w:p>
        </w:tc>
        <w:tc>
          <w:tcPr>
            <w:tcW w:w="81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 xml:space="preserve">تاريخ </w:t>
            </w:r>
          </w:p>
        </w:tc>
        <w:tc>
          <w:tcPr>
            <w:tcW w:w="12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نام دانشجو</w:t>
            </w:r>
          </w:p>
        </w:tc>
        <w:tc>
          <w:tcPr>
            <w:tcW w:w="37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عنوان سمينار</w:t>
            </w: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استاد راهنماي سمينار</w:t>
            </w:r>
          </w:p>
        </w:tc>
      </w:tr>
      <w:tr w:rsidR="0012028B" w:rsidRPr="00B06149" w:rsidTr="00803FD3">
        <w:tc>
          <w:tcPr>
            <w:tcW w:w="76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81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2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7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76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81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2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7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76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81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2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7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76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81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2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7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76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81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2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7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76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81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2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7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پايان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نامه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 xml:space="preserve">هاي كارشناسي </w:t>
      </w:r>
    </w:p>
    <w:tbl>
      <w:tblPr>
        <w:bidiVisual/>
        <w:tblW w:w="8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14"/>
        <w:gridCol w:w="2340"/>
        <w:gridCol w:w="1980"/>
        <w:gridCol w:w="1260"/>
        <w:gridCol w:w="1080"/>
      </w:tblGrid>
      <w:tr w:rsidR="0012028B" w:rsidRPr="00B06149" w:rsidTr="00803FD3">
        <w:trPr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نام استاد راهنما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pStyle w:val="Heading1"/>
              <w:tabs>
                <w:tab w:val="right" w:pos="296"/>
              </w:tabs>
              <w:rPr>
                <w:rFonts w:cs="B Nazanin"/>
              </w:rPr>
            </w:pPr>
            <w:r w:rsidRPr="00B06149">
              <w:rPr>
                <w:rFonts w:cs="B Nazanin" w:hint="cs"/>
                <w:rtl/>
              </w:rPr>
              <w:t>مقطع تحصيلي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  <w:r w:rsidRPr="00B06149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12028B" w:rsidRPr="00B06149" w:rsidTr="00803FD3">
        <w:trPr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 پايان نامه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 پايان نامه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rPr>
          <w:cantSplit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</w:rPr>
            </w:pPr>
          </w:p>
        </w:tc>
      </w:tr>
      <w:tr w:rsidR="0012028B" w:rsidRPr="00B06149" w:rsidTr="0080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tabs>
                <w:tab w:val="right" w:pos="29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06149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06149">
              <w:rPr>
                <w:rFonts w:cs="B Nazanin" w:hint="cs"/>
                <w:b/>
                <w:bCs/>
                <w:sz w:val="22"/>
                <w:szCs w:val="22"/>
                <w:rtl/>
              </w:rPr>
              <w:t>نوان پايان نامه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rPr>
                <w:rFonts w:cs="B Nazanin"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>
        <w:rPr>
          <w:rFonts w:cs="B Nazanin" w:hint="cs"/>
          <w:noProof/>
          <w:rtl/>
        </w:rPr>
        <w:t>دوره های آموزشی برگزار شده</w:t>
      </w:r>
      <w:r w:rsidRPr="00B06149">
        <w:rPr>
          <w:rFonts w:cs="B Nazanin" w:hint="cs"/>
          <w:noProof/>
          <w:rtl/>
        </w:rPr>
        <w:t xml:space="preserve"> (</w:t>
      </w:r>
      <w:r>
        <w:rPr>
          <w:rFonts w:cs="B Nazanin" w:hint="cs"/>
          <w:noProof/>
          <w:rtl/>
        </w:rPr>
        <w:t>کوتاه مدت، کارگاه آموزشی و ...</w:t>
      </w:r>
      <w:r w:rsidRPr="00B06149">
        <w:rPr>
          <w:rFonts w:cs="B Nazanin" w:hint="cs"/>
          <w:noProof/>
          <w:rtl/>
        </w:rPr>
        <w:t>)</w:t>
      </w:r>
    </w:p>
    <w:tbl>
      <w:tblPr>
        <w:bidiVisual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4680"/>
        <w:gridCol w:w="3240"/>
      </w:tblGrid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رديف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نام درس</w:t>
            </w: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مدرس</w:t>
            </w: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Pr="00B06149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t>فعاليت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اجرايي (همكاري در برگزاري همايش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دانشگاه و بازديد صنايع و ...)</w:t>
      </w:r>
    </w:p>
    <w:tbl>
      <w:tblPr>
        <w:bidiVisual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4680"/>
        <w:gridCol w:w="3240"/>
      </w:tblGrid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رديف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عنوان فعاليت</w:t>
            </w: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تاريخ</w:t>
            </w: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1.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2.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3.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4.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5.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324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 w:rsidRPr="00B06149">
        <w:rPr>
          <w:rFonts w:cs="B Nazanin" w:hint="cs"/>
          <w:noProof/>
          <w:rtl/>
        </w:rPr>
        <w:lastRenderedPageBreak/>
        <w:t>ليست پروژه</w:t>
      </w:r>
      <w:r>
        <w:rPr>
          <w:rFonts w:cs="B Nazanin"/>
          <w:noProof/>
          <w:rtl/>
        </w:rPr>
        <w:softHyphen/>
      </w:r>
      <w:r w:rsidRPr="00B06149">
        <w:rPr>
          <w:rFonts w:cs="B Nazanin" w:hint="cs"/>
          <w:noProof/>
          <w:rtl/>
        </w:rPr>
        <w:t>هاي پيشنهادي به صنعت و مراكز دولتي</w:t>
      </w:r>
    </w:p>
    <w:tbl>
      <w:tblPr>
        <w:bidiVisual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4680"/>
        <w:gridCol w:w="1080"/>
        <w:gridCol w:w="2160"/>
      </w:tblGrid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1.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0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2.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0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3.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0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4.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0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54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  <w:r w:rsidRPr="00B06149">
              <w:rPr>
                <w:rFonts w:cs="B Nazanin" w:hint="cs"/>
                <w:noProof/>
                <w:rtl/>
              </w:rPr>
              <w:t>5.</w:t>
            </w:r>
          </w:p>
        </w:tc>
        <w:tc>
          <w:tcPr>
            <w:tcW w:w="46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108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  <w:tc>
          <w:tcPr>
            <w:tcW w:w="2160" w:type="dxa"/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center"/>
              <w:rPr>
                <w:rFonts w:cs="B Nazanin"/>
                <w:noProof/>
              </w:rPr>
            </w:pPr>
          </w:p>
        </w:tc>
      </w:tr>
    </w:tbl>
    <w:p w:rsidR="0012028B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rtl/>
        </w:rPr>
      </w:pPr>
    </w:p>
    <w:p w:rsidR="0012028B" w:rsidRPr="00B06149" w:rsidRDefault="0012028B" w:rsidP="0012028B">
      <w:pPr>
        <w:pStyle w:val="Header"/>
        <w:numPr>
          <w:ilvl w:val="0"/>
          <w:numId w:val="14"/>
        </w:numPr>
        <w:tabs>
          <w:tab w:val="clear" w:pos="4153"/>
          <w:tab w:val="clear" w:pos="8306"/>
          <w:tab w:val="right" w:pos="386"/>
        </w:tabs>
        <w:overflowPunct/>
        <w:autoSpaceDE/>
        <w:autoSpaceDN/>
        <w:adjustRightInd/>
        <w:ind w:left="0" w:firstLine="0"/>
        <w:jc w:val="both"/>
        <w:textAlignment w:val="auto"/>
        <w:rPr>
          <w:rFonts w:cs="B Nazanin"/>
          <w:noProof/>
          <w:rtl/>
        </w:rPr>
      </w:pPr>
      <w:r>
        <w:rPr>
          <w:rFonts w:cs="B Nazanin" w:hint="cs"/>
          <w:noProof/>
          <w:rtl/>
        </w:rPr>
        <w:t>ارائه برنامه</w:t>
      </w:r>
      <w:r>
        <w:rPr>
          <w:rFonts w:cs="B Nazanin"/>
          <w:noProof/>
          <w:rtl/>
          <w:lang w:bidi="fa-IR"/>
        </w:rPr>
        <w:softHyphen/>
      </w:r>
      <w:r>
        <w:rPr>
          <w:rFonts w:cs="B Nazanin" w:hint="cs"/>
          <w:noProof/>
          <w:rtl/>
          <w:lang w:bidi="fa-IR"/>
        </w:rPr>
        <w:t>های</w:t>
      </w:r>
      <w:r>
        <w:rPr>
          <w:rFonts w:cs="B Nazanin" w:hint="cs"/>
          <w:noProof/>
          <w:rtl/>
        </w:rPr>
        <w:t xml:space="preserve"> پیشنهادی جهت دوره بعدی فعالیت</w:t>
      </w:r>
    </w:p>
    <w:tbl>
      <w:tblPr>
        <w:bidiVisual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4"/>
      </w:tblGrid>
      <w:tr w:rsidR="0012028B" w:rsidRPr="00B06149" w:rsidTr="00803FD3">
        <w:tc>
          <w:tcPr>
            <w:tcW w:w="8774" w:type="dxa"/>
            <w:tcBorders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774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774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774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774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774" w:type="dxa"/>
            <w:tcBorders>
              <w:top w:val="nil"/>
              <w:bottom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  <w:tr w:rsidR="0012028B" w:rsidRPr="00B06149" w:rsidTr="00803FD3">
        <w:tc>
          <w:tcPr>
            <w:tcW w:w="8774" w:type="dxa"/>
            <w:tcBorders>
              <w:top w:val="nil"/>
            </w:tcBorders>
          </w:tcPr>
          <w:p w:rsidR="0012028B" w:rsidRPr="00B06149" w:rsidRDefault="0012028B" w:rsidP="00803FD3">
            <w:pPr>
              <w:pStyle w:val="Header"/>
              <w:tabs>
                <w:tab w:val="clear" w:pos="4153"/>
                <w:tab w:val="clear" w:pos="8306"/>
                <w:tab w:val="right" w:pos="296"/>
              </w:tabs>
              <w:jc w:val="both"/>
              <w:rPr>
                <w:rFonts w:cs="B Nazanin"/>
                <w:noProof/>
              </w:rPr>
            </w:pPr>
          </w:p>
        </w:tc>
      </w:tr>
    </w:tbl>
    <w:p w:rsidR="0012028B" w:rsidRPr="00ED4D4D" w:rsidRDefault="0012028B" w:rsidP="0012028B">
      <w:pPr>
        <w:pStyle w:val="Header"/>
        <w:tabs>
          <w:tab w:val="clear" w:pos="4153"/>
          <w:tab w:val="clear" w:pos="8306"/>
          <w:tab w:val="right" w:pos="296"/>
        </w:tabs>
        <w:jc w:val="both"/>
        <w:rPr>
          <w:rFonts w:cs="B Nazanin"/>
          <w:noProof/>
          <w:sz w:val="14"/>
          <w:szCs w:val="18"/>
          <w:rtl/>
        </w:rPr>
      </w:pPr>
    </w:p>
    <w:p w:rsidR="0012028B" w:rsidRDefault="0012028B" w:rsidP="003111B4">
      <w:pPr>
        <w:rPr>
          <w:rFonts w:ascii="IranNastaliq" w:hAnsi="IranNastaliq" w:cs="IranNastaliq"/>
          <w:rtl/>
        </w:rPr>
      </w:pPr>
    </w:p>
    <w:p w:rsidR="0012028B" w:rsidRDefault="0012028B" w:rsidP="003111B4">
      <w:pPr>
        <w:rPr>
          <w:rFonts w:ascii="IranNastaliq" w:hAnsi="IranNastaliq" w:cs="IranNastaliq"/>
          <w:rtl/>
        </w:rPr>
      </w:pPr>
    </w:p>
    <w:p w:rsidR="0012028B" w:rsidRPr="00C245A0" w:rsidRDefault="0012028B" w:rsidP="003111B4">
      <w:pPr>
        <w:rPr>
          <w:rFonts w:ascii="IranNastaliq" w:hAnsi="IranNastaliq" w:cs="IranNastaliq"/>
        </w:rPr>
      </w:pPr>
    </w:p>
    <w:sectPr w:rsidR="0012028B" w:rsidRPr="00C245A0" w:rsidSect="00414D43">
      <w:footerReference w:type="default" r:id="rId10"/>
      <w:footerReference w:type="first" r:id="rId11"/>
      <w:endnotePr>
        <w:numFmt w:val="lowerLetter"/>
      </w:endnotePr>
      <w:type w:val="continuous"/>
      <w:pgSz w:w="11907" w:h="16840" w:code="9"/>
      <w:pgMar w:top="1134" w:right="1440" w:bottom="561" w:left="1440" w:header="720" w:footer="561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3F" w:rsidRDefault="0090433F">
      <w:r>
        <w:separator/>
      </w:r>
    </w:p>
  </w:endnote>
  <w:endnote w:type="continuationSeparator" w:id="1">
    <w:p w:rsidR="0090433F" w:rsidRDefault="0090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66664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72F" w:rsidRDefault="00254BBD">
        <w:pPr>
          <w:pStyle w:val="Footer"/>
          <w:jc w:val="center"/>
        </w:pPr>
        <w:r>
          <w:fldChar w:fldCharType="begin"/>
        </w:r>
        <w:r w:rsidR="0011372F">
          <w:instrText xml:space="preserve"> PAGE   \* MERGEFORMAT </w:instrText>
        </w:r>
        <w:r>
          <w:fldChar w:fldCharType="separate"/>
        </w:r>
        <w:r w:rsidR="00A96D1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14D43" w:rsidRDefault="00414D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573667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D43" w:rsidRDefault="00254BBD">
        <w:pPr>
          <w:pStyle w:val="Footer"/>
          <w:jc w:val="center"/>
        </w:pPr>
        <w:r>
          <w:fldChar w:fldCharType="begin"/>
        </w:r>
        <w:r w:rsidR="00414D43">
          <w:instrText xml:space="preserve"> PAGE   \* MERGEFORMAT </w:instrText>
        </w:r>
        <w:r>
          <w:fldChar w:fldCharType="separate"/>
        </w:r>
        <w:r w:rsidR="00414D4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14D43" w:rsidRDefault="00414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3F" w:rsidRDefault="0090433F">
      <w:r>
        <w:separator/>
      </w:r>
    </w:p>
  </w:footnote>
  <w:footnote w:type="continuationSeparator" w:id="1">
    <w:p w:rsidR="0090433F" w:rsidRDefault="00904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D7F"/>
    <w:multiLevelType w:val="hybridMultilevel"/>
    <w:tmpl w:val="87C07426"/>
    <w:lvl w:ilvl="0" w:tplc="9D9A97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3797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2">
    <w:nsid w:val="31F953AB"/>
    <w:multiLevelType w:val="hybridMultilevel"/>
    <w:tmpl w:val="217AB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8B410F6"/>
    <w:multiLevelType w:val="hybridMultilevel"/>
    <w:tmpl w:val="89C48998"/>
    <w:lvl w:ilvl="0" w:tplc="D040A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7751D"/>
    <w:multiLevelType w:val="hybridMultilevel"/>
    <w:tmpl w:val="4E708820"/>
    <w:lvl w:ilvl="0" w:tplc="86840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5B01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6">
    <w:nsid w:val="66AD3BE6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7">
    <w:nsid w:val="66B15A6D"/>
    <w:multiLevelType w:val="hybridMultilevel"/>
    <w:tmpl w:val="A7F4E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72D945DB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8"/>
  </w:num>
  <w:num w:numId="3">
    <w:abstractNumId w:val="8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4">
    <w:abstractNumId w:val="5"/>
  </w:num>
  <w:num w:numId="5">
    <w:abstractNumId w:val="5"/>
    <w:lvlOverride w:ilvl="0">
      <w:lvl w:ilvl="0">
        <w:start w:val="6"/>
        <w:numFmt w:val="decimal"/>
        <w:lvlText w:val=" .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cs="Times New Roman"/>
        </w:rPr>
      </w:lvl>
    </w:lvlOverride>
  </w:num>
  <w:num w:numId="6">
    <w:abstractNumId w:val="5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7">
    <w:abstractNumId w:val="1"/>
  </w:num>
  <w:num w:numId="8">
    <w:abstractNumId w:val="1"/>
    <w:lvlOverride w:ilvl="0">
      <w:lvl w:ilvl="0">
        <w:start w:val="6"/>
        <w:numFmt w:val="decimal"/>
        <w:lvlText w:val=" .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cs="Times New Roman"/>
        </w:rPr>
      </w:lvl>
    </w:lvlOverride>
  </w:num>
  <w:num w:numId="9">
    <w:abstractNumId w:val="1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5B084C"/>
    <w:rsid w:val="000117E4"/>
    <w:rsid w:val="0007790A"/>
    <w:rsid w:val="000C63EE"/>
    <w:rsid w:val="000D66DC"/>
    <w:rsid w:val="000E210A"/>
    <w:rsid w:val="00112675"/>
    <w:rsid w:val="0011372F"/>
    <w:rsid w:val="0012028B"/>
    <w:rsid w:val="001272F2"/>
    <w:rsid w:val="00172FE4"/>
    <w:rsid w:val="001806B6"/>
    <w:rsid w:val="00194DE5"/>
    <w:rsid w:val="00195D35"/>
    <w:rsid w:val="00200AD7"/>
    <w:rsid w:val="002301AF"/>
    <w:rsid w:val="002422F9"/>
    <w:rsid w:val="00254BBD"/>
    <w:rsid w:val="002760DA"/>
    <w:rsid w:val="002F2D87"/>
    <w:rsid w:val="002F5817"/>
    <w:rsid w:val="003111B4"/>
    <w:rsid w:val="0032304E"/>
    <w:rsid w:val="00323DD3"/>
    <w:rsid w:val="003545B9"/>
    <w:rsid w:val="00363B78"/>
    <w:rsid w:val="003A39D3"/>
    <w:rsid w:val="003E1102"/>
    <w:rsid w:val="00403D31"/>
    <w:rsid w:val="00414D43"/>
    <w:rsid w:val="00492C50"/>
    <w:rsid w:val="0050426D"/>
    <w:rsid w:val="00505A97"/>
    <w:rsid w:val="00517E3E"/>
    <w:rsid w:val="00561F75"/>
    <w:rsid w:val="00563D9A"/>
    <w:rsid w:val="00591C0C"/>
    <w:rsid w:val="005B084C"/>
    <w:rsid w:val="005D06C7"/>
    <w:rsid w:val="006901A0"/>
    <w:rsid w:val="006A03F0"/>
    <w:rsid w:val="006E3FBC"/>
    <w:rsid w:val="006F2850"/>
    <w:rsid w:val="00737D64"/>
    <w:rsid w:val="00752BE3"/>
    <w:rsid w:val="007862CE"/>
    <w:rsid w:val="007A57AC"/>
    <w:rsid w:val="007E44A3"/>
    <w:rsid w:val="007E7F94"/>
    <w:rsid w:val="008011A7"/>
    <w:rsid w:val="008249EF"/>
    <w:rsid w:val="00834D61"/>
    <w:rsid w:val="00895BE5"/>
    <w:rsid w:val="008A121E"/>
    <w:rsid w:val="008C3203"/>
    <w:rsid w:val="008D321C"/>
    <w:rsid w:val="0090433F"/>
    <w:rsid w:val="0093493A"/>
    <w:rsid w:val="00955C05"/>
    <w:rsid w:val="009B1144"/>
    <w:rsid w:val="00A50DEE"/>
    <w:rsid w:val="00A57117"/>
    <w:rsid w:val="00A96D1C"/>
    <w:rsid w:val="00AC50AF"/>
    <w:rsid w:val="00AF7F6C"/>
    <w:rsid w:val="00B141BE"/>
    <w:rsid w:val="00B155F6"/>
    <w:rsid w:val="00B251FA"/>
    <w:rsid w:val="00B41065"/>
    <w:rsid w:val="00B55632"/>
    <w:rsid w:val="00B73D22"/>
    <w:rsid w:val="00BA3B9B"/>
    <w:rsid w:val="00C245A0"/>
    <w:rsid w:val="00C41C7D"/>
    <w:rsid w:val="00C55DB1"/>
    <w:rsid w:val="00C660E5"/>
    <w:rsid w:val="00CB109B"/>
    <w:rsid w:val="00CE42FF"/>
    <w:rsid w:val="00CF2252"/>
    <w:rsid w:val="00D12132"/>
    <w:rsid w:val="00D358C1"/>
    <w:rsid w:val="00E0405D"/>
    <w:rsid w:val="00E10825"/>
    <w:rsid w:val="00E108B3"/>
    <w:rsid w:val="00E40B93"/>
    <w:rsid w:val="00E71BC3"/>
    <w:rsid w:val="00E72D16"/>
    <w:rsid w:val="00EE58E4"/>
    <w:rsid w:val="00EF1211"/>
    <w:rsid w:val="00EF6789"/>
    <w:rsid w:val="00F2104F"/>
    <w:rsid w:val="00FC5AF3"/>
    <w:rsid w:val="00FF141F"/>
    <w:rsid w:val="00FF2D5E"/>
    <w:rsid w:val="00FF49D1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21E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A121E"/>
    <w:pPr>
      <w:keepNext/>
      <w:spacing w:line="288" w:lineRule="auto"/>
      <w:jc w:val="center"/>
      <w:outlineLvl w:val="0"/>
    </w:pPr>
    <w:rPr>
      <w:rFonts w:cs="Yagut"/>
      <w:sz w:val="24"/>
      <w:szCs w:val="24"/>
    </w:rPr>
  </w:style>
  <w:style w:type="paragraph" w:styleId="Heading2">
    <w:name w:val="heading 2"/>
    <w:basedOn w:val="Normal"/>
    <w:next w:val="Normal"/>
    <w:qFormat/>
    <w:rsid w:val="008A121E"/>
    <w:pPr>
      <w:keepNext/>
      <w:spacing w:line="288" w:lineRule="auto"/>
      <w:jc w:val="center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A121E"/>
    <w:pPr>
      <w:keepNext/>
      <w:spacing w:line="288" w:lineRule="auto"/>
      <w:jc w:val="right"/>
      <w:outlineLvl w:val="2"/>
    </w:pPr>
    <w:rPr>
      <w:rFonts w:cs="Yagut"/>
      <w:sz w:val="24"/>
      <w:szCs w:val="24"/>
    </w:rPr>
  </w:style>
  <w:style w:type="paragraph" w:styleId="Heading4">
    <w:name w:val="heading 4"/>
    <w:basedOn w:val="Normal"/>
    <w:next w:val="Normal"/>
    <w:qFormat/>
    <w:rsid w:val="008A121E"/>
    <w:pPr>
      <w:keepNext/>
      <w:spacing w:line="288" w:lineRule="auto"/>
      <w:jc w:val="both"/>
      <w:outlineLvl w:val="3"/>
    </w:pPr>
    <w:rPr>
      <w:rFonts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A121E"/>
    <w:pPr>
      <w:spacing w:before="120" w:after="120"/>
    </w:pPr>
    <w:rPr>
      <w:b/>
      <w:bCs/>
    </w:rPr>
  </w:style>
  <w:style w:type="paragraph" w:styleId="Header">
    <w:name w:val="header"/>
    <w:basedOn w:val="Normal"/>
    <w:rsid w:val="008A12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12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121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0825"/>
    <w:pPr>
      <w:ind w:left="720"/>
      <w:contextualSpacing/>
    </w:pPr>
  </w:style>
  <w:style w:type="table" w:styleId="TableGrid">
    <w:name w:val="Table Grid"/>
    <w:basedOn w:val="TableNormal"/>
    <w:rsid w:val="00C41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D8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F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CCD7-DAD8-42F5-9CB4-DA6A6499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بضهå تقآنí </vt:lpstr>
    </vt:vector>
  </TitlesOfParts>
  <Company>karami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بضهå تقآنí </dc:title>
  <dc:subject/>
  <dc:creator>Reza Nezhad Soleyman</dc:creator>
  <cp:keywords/>
  <dc:description/>
  <cp:lastModifiedBy>test-pc</cp:lastModifiedBy>
  <cp:revision>38</cp:revision>
  <cp:lastPrinted>2011-09-25T08:31:00Z</cp:lastPrinted>
  <dcterms:created xsi:type="dcterms:W3CDTF">2011-09-21T17:39:00Z</dcterms:created>
  <dcterms:modified xsi:type="dcterms:W3CDTF">2014-04-23T06:38:00Z</dcterms:modified>
</cp:coreProperties>
</file>